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Члянского сельского поселения</w:t>
      </w:r>
    </w:p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37B" w:rsidRPr="00F37F92" w:rsidRDefault="00C0437B" w:rsidP="00C0437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27.10</w:t>
      </w:r>
      <w:r w:rsidRPr="00F37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№ 16</w:t>
      </w:r>
      <w:r w:rsidRPr="00F37F92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C0437B" w:rsidRPr="00F37F92" w:rsidRDefault="00C0437B" w:rsidP="00C0437B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37F92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F37F92">
        <w:rPr>
          <w:rFonts w:ascii="Times New Roman" w:eastAsia="Times New Roman" w:hAnsi="Times New Roman" w:cs="Times New Roman"/>
          <w:lang w:eastAsia="ru-RU"/>
        </w:rPr>
        <w:t>Чля</w:t>
      </w:r>
      <w:proofErr w:type="spellEnd"/>
    </w:p>
    <w:p w:rsidR="000F7CC5" w:rsidRDefault="000F7CC5"/>
    <w:p w:rsidR="00C0437B" w:rsidRDefault="00207375" w:rsidP="00207375">
      <w:p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2E81" w:rsidRPr="00140A8A" w:rsidRDefault="00C0437B" w:rsidP="00C0437B">
      <w:pPr>
        <w:spacing w:before="40" w:after="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07375">
        <w:rPr>
          <w:rFonts w:ascii="Times New Roman" w:hAnsi="Times New Roman" w:cs="Times New Roman"/>
          <w:sz w:val="26"/>
          <w:szCs w:val="26"/>
        </w:rPr>
        <w:t xml:space="preserve"> 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главы </w:t>
      </w:r>
      <w:r w:rsidR="00140A8A" w:rsidRPr="00140A8A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07375">
        <w:rPr>
          <w:rFonts w:ascii="Times New Roman" w:hAnsi="Times New Roman" w:cs="Times New Roman"/>
          <w:sz w:val="26"/>
          <w:szCs w:val="26"/>
        </w:rPr>
        <w:t xml:space="preserve">    </w:t>
      </w:r>
      <w:r w:rsidR="000B2E81" w:rsidRPr="00140A8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от 27.12.2018 №</w:t>
      </w:r>
      <w:r w:rsidR="00C07ACC" w:rsidRPr="00140A8A">
        <w:rPr>
          <w:rFonts w:ascii="Times New Roman" w:hAnsi="Times New Roman" w:cs="Times New Roman"/>
          <w:sz w:val="26"/>
          <w:szCs w:val="26"/>
        </w:rPr>
        <w:t xml:space="preserve"> </w:t>
      </w:r>
      <w:r w:rsidR="000B2E81" w:rsidRPr="00140A8A">
        <w:rPr>
          <w:rFonts w:ascii="Times New Roman" w:hAnsi="Times New Roman" w:cs="Times New Roman"/>
          <w:sz w:val="26"/>
          <w:szCs w:val="26"/>
        </w:rPr>
        <w:t>26-р «</w:t>
      </w:r>
      <w:r w:rsidR="00140A8A" w:rsidRPr="00140A8A">
        <w:rPr>
          <w:rFonts w:ascii="Times New Roman" w:hAnsi="Times New Roman" w:cs="Times New Roman"/>
          <w:sz w:val="26"/>
          <w:szCs w:val="26"/>
        </w:rPr>
        <w:t>О наделении</w:t>
      </w:r>
      <w:r w:rsidR="000B2E81" w:rsidRPr="00140A8A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 администратора (администратора) доходов бюджета» </w:t>
      </w:r>
    </w:p>
    <w:p w:rsidR="00B259AE" w:rsidRPr="00140A8A" w:rsidRDefault="000B2E81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</w:r>
    </w:p>
    <w:p w:rsidR="000B2E81" w:rsidRPr="00140A8A" w:rsidRDefault="00B259AE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</w:r>
      <w:r w:rsidR="000B2E81" w:rsidRPr="00140A8A">
        <w:rPr>
          <w:rFonts w:ascii="Times New Roman" w:hAnsi="Times New Roman" w:cs="Times New Roman"/>
          <w:sz w:val="26"/>
          <w:szCs w:val="26"/>
        </w:rPr>
        <w:t>Руководствуясь Бюдже</w:t>
      </w:r>
      <w:r w:rsidRPr="00140A8A">
        <w:rPr>
          <w:rFonts w:ascii="Times New Roman" w:hAnsi="Times New Roman" w:cs="Times New Roman"/>
          <w:sz w:val="26"/>
          <w:szCs w:val="26"/>
        </w:rPr>
        <w:t>тным кодексом Российской Федерации от 31 июля 1998 г. №145-ФЗ (с изменениями и дополнениями)</w:t>
      </w:r>
    </w:p>
    <w:p w:rsidR="000B2E81" w:rsidRPr="00140A8A" w:rsidRDefault="00B259AE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  <w:t>1. Внести в приложение к распоряжению от 27.12.2018 № 26-р «О наделении бюджетными полномочиями главного администратора (администратора) доходов бюджета» следующее дополнение:</w:t>
      </w:r>
    </w:p>
    <w:p w:rsidR="000B2E81" w:rsidRPr="00E64DB2" w:rsidRDefault="000B2E81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E64DB2" w:rsidRPr="00E64DB2" w:rsidTr="00B259AE">
        <w:tc>
          <w:tcPr>
            <w:tcW w:w="1101" w:type="dxa"/>
          </w:tcPr>
          <w:p w:rsidR="000B2E81" w:rsidRPr="00E64DB2" w:rsidRDefault="000B2E81" w:rsidP="00207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B2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0B2E81" w:rsidRPr="00E64DB2" w:rsidRDefault="00093407" w:rsidP="00207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10100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C07ACC" w:rsidRPr="00E64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2E81" w:rsidRPr="00E64D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09" w:type="dxa"/>
          </w:tcPr>
          <w:p w:rsidR="000B2E81" w:rsidRPr="006C2056" w:rsidRDefault="006C2056" w:rsidP="00207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0862DE" w:rsidRDefault="000862DE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E81" w:rsidRPr="00140A8A" w:rsidRDefault="00B259AE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DB2">
        <w:rPr>
          <w:rFonts w:ascii="Times New Roman" w:hAnsi="Times New Roman" w:cs="Times New Roman"/>
          <w:sz w:val="26"/>
          <w:szCs w:val="26"/>
        </w:rPr>
        <w:tab/>
        <w:t>2. Опубликовать настоящее</w:t>
      </w:r>
      <w:r w:rsidRPr="00140A8A">
        <w:rPr>
          <w:rFonts w:ascii="Times New Roman" w:hAnsi="Times New Roman" w:cs="Times New Roman"/>
          <w:sz w:val="26"/>
          <w:szCs w:val="26"/>
        </w:rPr>
        <w:t xml:space="preserve"> распоряжение в «Сборнике нормативно-правовых актов органов местного самоуправления Члянского сельского поселения».</w:t>
      </w:r>
    </w:p>
    <w:p w:rsidR="00B259AE" w:rsidRPr="00140A8A" w:rsidRDefault="00B259AE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ab/>
        <w:t>3. Настоящее распоряжение вступает в силу со</w:t>
      </w:r>
      <w:r w:rsidR="000862DE">
        <w:rPr>
          <w:rFonts w:ascii="Times New Roman" w:hAnsi="Times New Roman" w:cs="Times New Roman"/>
          <w:sz w:val="26"/>
          <w:szCs w:val="26"/>
        </w:rPr>
        <w:t xml:space="preserve"> дня официального опубликования.</w:t>
      </w:r>
    </w:p>
    <w:p w:rsidR="00B259AE" w:rsidRPr="00140A8A" w:rsidRDefault="00207375" w:rsidP="00207375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9AE" w:rsidRPr="00140A8A" w:rsidRDefault="000F7CC5" w:rsidP="00207375">
      <w:pPr>
        <w:spacing w:before="40" w:after="4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0A8A">
        <w:rPr>
          <w:rFonts w:ascii="Times New Roman" w:hAnsi="Times New Roman" w:cs="Times New Roman"/>
          <w:sz w:val="26"/>
          <w:szCs w:val="26"/>
        </w:rPr>
        <w:t>Глава</w:t>
      </w:r>
      <w:r w:rsidR="0020737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r w:rsidR="00877C4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Start w:id="0" w:name="_GoBack"/>
      <w:bookmarkEnd w:id="0"/>
      <w:r w:rsidR="00877C4B">
        <w:rPr>
          <w:rFonts w:ascii="Times New Roman" w:hAnsi="Times New Roman" w:cs="Times New Roman"/>
          <w:sz w:val="26"/>
          <w:szCs w:val="26"/>
        </w:rPr>
        <w:t>Е</w:t>
      </w:r>
      <w:r w:rsidR="00207375">
        <w:rPr>
          <w:rFonts w:ascii="Times New Roman" w:hAnsi="Times New Roman" w:cs="Times New Roman"/>
          <w:sz w:val="26"/>
          <w:szCs w:val="26"/>
        </w:rPr>
        <w:t>.Н. Маркова</w:t>
      </w:r>
      <w:r w:rsidRPr="00140A8A">
        <w:rPr>
          <w:rFonts w:ascii="Times New Roman" w:hAnsi="Times New Roman" w:cs="Times New Roman"/>
          <w:sz w:val="26"/>
          <w:szCs w:val="26"/>
        </w:rPr>
        <w:tab/>
      </w:r>
      <w:r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="00B63998" w:rsidRPr="00140A8A">
        <w:rPr>
          <w:rFonts w:ascii="Times New Roman" w:hAnsi="Times New Roman" w:cs="Times New Roman"/>
          <w:sz w:val="26"/>
          <w:szCs w:val="26"/>
        </w:rPr>
        <w:tab/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40A8A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B259AE" w:rsidRPr="00140A8A" w:rsidSect="000B2E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81"/>
    <w:rsid w:val="000862DE"/>
    <w:rsid w:val="00093407"/>
    <w:rsid w:val="000B2E81"/>
    <w:rsid w:val="000F7CC5"/>
    <w:rsid w:val="00140A8A"/>
    <w:rsid w:val="00207375"/>
    <w:rsid w:val="0039634D"/>
    <w:rsid w:val="004850C5"/>
    <w:rsid w:val="00575B2F"/>
    <w:rsid w:val="006C2056"/>
    <w:rsid w:val="007F6935"/>
    <w:rsid w:val="00877C4B"/>
    <w:rsid w:val="00A7529B"/>
    <w:rsid w:val="00B259AE"/>
    <w:rsid w:val="00B454AF"/>
    <w:rsid w:val="00B63998"/>
    <w:rsid w:val="00C0437B"/>
    <w:rsid w:val="00C07ACC"/>
    <w:rsid w:val="00C3149F"/>
    <w:rsid w:val="00D605CC"/>
    <w:rsid w:val="00E26067"/>
    <w:rsid w:val="00E64DB2"/>
    <w:rsid w:val="00E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2023-10-29T23:39:00Z</cp:lastPrinted>
  <dcterms:created xsi:type="dcterms:W3CDTF">2021-01-25T02:41:00Z</dcterms:created>
  <dcterms:modified xsi:type="dcterms:W3CDTF">2023-10-30T00:45:00Z</dcterms:modified>
</cp:coreProperties>
</file>